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A91B3" w14:textId="0D954A68" w:rsidR="00331131" w:rsidRDefault="00196C1E">
      <w:pPr>
        <w:pStyle w:val="BodyText"/>
        <w:rPr>
          <w:rFonts w:ascii="Times New Roman"/>
          <w:sz w:val="20"/>
        </w:rPr>
      </w:pPr>
      <w:r>
        <w:pict w14:anchorId="767A91E0">
          <v:shapetype id="_x0000_t202" coordsize="21600,21600" o:spt="202" path="m,l,21600r21600,l21600,xe">
            <v:stroke joinstyle="miter"/>
            <v:path gradientshapeok="t" o:connecttype="rect"/>
          </v:shapetype>
          <v:shape id="docshape1" o:spid="_x0000_s1026" type="#_x0000_t202" style="position:absolute;margin-left:9.6pt;margin-top:18pt;width:41.9pt;height:746.4pt;z-index:15730688;mso-position-horizontal-relative:page;mso-position-vertical-relative:page" filled="f" stroked="f">
            <v:textbox style="layout-flow:vertical;mso-layout-flow-alt:bottom-to-top" inset="0,0,0,0">
              <w:txbxContent>
                <w:p w14:paraId="767A91E1" w14:textId="21A81F70" w:rsidR="00331131" w:rsidRPr="00EE4FF9" w:rsidRDefault="00196C1E" w:rsidP="00196C1E">
                  <w:pPr>
                    <w:spacing w:before="105"/>
                    <w:ind w:left="128"/>
                    <w:jc w:val="center"/>
                    <w:rPr>
                      <w:rFonts w:ascii="Times New Roman"/>
                      <w:sz w:val="56"/>
                      <w:szCs w:val="56"/>
                    </w:rPr>
                  </w:pPr>
                  <w:r w:rsidRPr="00EE4FF9">
                    <w:rPr>
                      <w:b/>
                      <w:sz w:val="56"/>
                      <w:szCs w:val="56"/>
                    </w:rPr>
                    <w:t>Fundamentals</w:t>
                  </w:r>
                  <w:r w:rsidRPr="00EE4FF9">
                    <w:rPr>
                      <w:b/>
                      <w:spacing w:val="-4"/>
                      <w:sz w:val="56"/>
                      <w:szCs w:val="56"/>
                    </w:rPr>
                    <w:t xml:space="preserve"> </w:t>
                  </w:r>
                  <w:r w:rsidRPr="00EE4FF9">
                    <w:rPr>
                      <w:b/>
                      <w:sz w:val="56"/>
                      <w:szCs w:val="56"/>
                    </w:rPr>
                    <w:t>of Valves</w:t>
                  </w:r>
                  <w:r w:rsidRPr="00EE4FF9">
                    <w:rPr>
                      <w:b/>
                      <w:spacing w:val="-4"/>
                      <w:sz w:val="56"/>
                      <w:szCs w:val="56"/>
                    </w:rPr>
                    <w:t xml:space="preserve"> </w:t>
                  </w:r>
                  <w:r w:rsidRPr="00EE4FF9">
                    <w:rPr>
                      <w:b/>
                      <w:spacing w:val="-5"/>
                      <w:sz w:val="56"/>
                      <w:szCs w:val="56"/>
                    </w:rPr>
                    <w:t>in</w:t>
                  </w:r>
                  <w:r w:rsidRPr="00EE4FF9">
                    <w:rPr>
                      <w:b/>
                      <w:spacing w:val="-5"/>
                      <w:sz w:val="56"/>
                      <w:szCs w:val="56"/>
                    </w:rPr>
                    <w:t xml:space="preserve"> </w:t>
                  </w:r>
                  <w:r w:rsidRPr="00EE4FF9">
                    <w:rPr>
                      <w:b/>
                      <w:sz w:val="56"/>
                      <w:szCs w:val="56"/>
                    </w:rPr>
                    <w:t>Gas</w:t>
                  </w:r>
                  <w:r w:rsidRPr="00EE4FF9">
                    <w:rPr>
                      <w:b/>
                      <w:spacing w:val="-20"/>
                      <w:sz w:val="56"/>
                      <w:szCs w:val="56"/>
                    </w:rPr>
                    <w:t xml:space="preserve"> </w:t>
                  </w:r>
                  <w:r w:rsidRPr="00EE4FF9">
                    <w:rPr>
                      <w:b/>
                      <w:sz w:val="56"/>
                      <w:szCs w:val="56"/>
                    </w:rPr>
                    <w:t>Distribution</w:t>
                  </w:r>
                  <w:r w:rsidRPr="00EE4FF9">
                    <w:rPr>
                      <w:b/>
                      <w:spacing w:val="-18"/>
                      <w:sz w:val="56"/>
                      <w:szCs w:val="56"/>
                    </w:rPr>
                    <w:t xml:space="preserve"> </w:t>
                  </w:r>
                  <w:r w:rsidRPr="00EE4FF9">
                    <w:rPr>
                      <w:b/>
                      <w:sz w:val="56"/>
                      <w:szCs w:val="56"/>
                    </w:rPr>
                    <w:t>Systems</w:t>
                  </w:r>
                </w:p>
              </w:txbxContent>
            </v:textbox>
            <w10:wrap anchorx="page" anchory="page"/>
          </v:shape>
        </w:pict>
      </w:r>
    </w:p>
    <w:p w14:paraId="767A91B4" w14:textId="77777777" w:rsidR="00331131" w:rsidRDefault="00331131">
      <w:pPr>
        <w:pStyle w:val="BodyText"/>
        <w:spacing w:before="4"/>
        <w:rPr>
          <w:rFonts w:ascii="Times New Roman"/>
          <w:sz w:val="11"/>
        </w:rPr>
      </w:pPr>
    </w:p>
    <w:p w14:paraId="767A91B5" w14:textId="77777777" w:rsidR="00331131" w:rsidRDefault="00EE4FF9">
      <w:pPr>
        <w:pStyle w:val="BodyText"/>
        <w:ind w:left="4081"/>
        <w:rPr>
          <w:rFonts w:ascii="Times New Roman"/>
          <w:sz w:val="20"/>
        </w:rPr>
      </w:pPr>
      <w:r>
        <w:rPr>
          <w:rFonts w:ascii="Times New Roman"/>
          <w:noProof/>
          <w:sz w:val="20"/>
        </w:rPr>
        <w:drawing>
          <wp:inline distT="0" distB="0" distL="0" distR="0" wp14:anchorId="767A91D7" wp14:editId="767A91D8">
            <wp:extent cx="1500532" cy="53949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500532" cy="539496"/>
                    </a:xfrm>
                    <a:prstGeom prst="rect">
                      <a:avLst/>
                    </a:prstGeom>
                  </pic:spPr>
                </pic:pic>
              </a:graphicData>
            </a:graphic>
          </wp:inline>
        </w:drawing>
      </w:r>
    </w:p>
    <w:p w14:paraId="767A91B6" w14:textId="77777777" w:rsidR="00331131" w:rsidRDefault="00EE4FF9">
      <w:pPr>
        <w:spacing w:before="105"/>
        <w:ind w:left="128"/>
        <w:jc w:val="center"/>
        <w:rPr>
          <w:b/>
          <w:sz w:val="36"/>
        </w:rPr>
      </w:pPr>
      <w:r>
        <w:rPr>
          <w:noProof/>
        </w:rPr>
        <w:drawing>
          <wp:anchor distT="0" distB="0" distL="0" distR="0" simplePos="0" relativeHeight="15729664" behindDoc="0" locked="0" layoutInCell="1" allowOverlap="1" wp14:anchorId="767A91D9" wp14:editId="767A91DA">
            <wp:simplePos x="0" y="0"/>
            <wp:positionH relativeFrom="page">
              <wp:posOffset>5943600</wp:posOffset>
            </wp:positionH>
            <wp:positionV relativeFrom="paragraph">
              <wp:posOffset>-426291</wp:posOffset>
            </wp:positionV>
            <wp:extent cx="1371600" cy="122809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1371600" cy="1228090"/>
                    </a:xfrm>
                    <a:prstGeom prst="rect">
                      <a:avLst/>
                    </a:prstGeom>
                  </pic:spPr>
                </pic:pic>
              </a:graphicData>
            </a:graphic>
          </wp:anchor>
        </w:drawing>
      </w:r>
      <w:r>
        <w:rPr>
          <w:noProof/>
        </w:rPr>
        <w:drawing>
          <wp:anchor distT="0" distB="0" distL="0" distR="0" simplePos="0" relativeHeight="15730176" behindDoc="0" locked="0" layoutInCell="1" allowOverlap="1" wp14:anchorId="767A91DB" wp14:editId="767A91DC">
            <wp:simplePos x="0" y="0"/>
            <wp:positionH relativeFrom="page">
              <wp:posOffset>942975</wp:posOffset>
            </wp:positionH>
            <wp:positionV relativeFrom="paragraph">
              <wp:posOffset>-540591</wp:posOffset>
            </wp:positionV>
            <wp:extent cx="1675809" cy="1294765"/>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6" cstate="print"/>
                    <a:stretch>
                      <a:fillRect/>
                    </a:stretch>
                  </pic:blipFill>
                  <pic:spPr>
                    <a:xfrm>
                      <a:off x="0" y="0"/>
                      <a:ext cx="1675809" cy="1294765"/>
                    </a:xfrm>
                    <a:prstGeom prst="rect">
                      <a:avLst/>
                    </a:prstGeom>
                  </pic:spPr>
                </pic:pic>
              </a:graphicData>
            </a:graphic>
          </wp:anchor>
        </w:drawing>
      </w:r>
      <w:r>
        <w:rPr>
          <w:b/>
          <w:spacing w:val="40"/>
          <w:sz w:val="36"/>
          <w:u w:val="single"/>
        </w:rPr>
        <w:t xml:space="preserve"> </w:t>
      </w:r>
      <w:r>
        <w:rPr>
          <w:b/>
          <w:sz w:val="36"/>
          <w:u w:val="single"/>
        </w:rPr>
        <w:t>Fundamentals</w:t>
      </w:r>
      <w:r>
        <w:rPr>
          <w:b/>
          <w:spacing w:val="-4"/>
          <w:sz w:val="36"/>
          <w:u w:val="single"/>
        </w:rPr>
        <w:t xml:space="preserve"> </w:t>
      </w:r>
      <w:r>
        <w:rPr>
          <w:b/>
          <w:sz w:val="36"/>
          <w:u w:val="single"/>
        </w:rPr>
        <w:t>of Valves</w:t>
      </w:r>
      <w:r>
        <w:rPr>
          <w:b/>
          <w:spacing w:val="-4"/>
          <w:sz w:val="36"/>
          <w:u w:val="single"/>
        </w:rPr>
        <w:t xml:space="preserve"> </w:t>
      </w:r>
      <w:r>
        <w:rPr>
          <w:b/>
          <w:spacing w:val="-5"/>
          <w:sz w:val="36"/>
          <w:u w:val="single"/>
        </w:rPr>
        <w:t>in</w:t>
      </w:r>
    </w:p>
    <w:p w14:paraId="767A91B7" w14:textId="77777777" w:rsidR="00331131" w:rsidRDefault="00EE4FF9">
      <w:pPr>
        <w:spacing w:before="104" w:line="510" w:lineRule="atLeast"/>
        <w:ind w:left="3171" w:right="3045"/>
        <w:jc w:val="center"/>
        <w:rPr>
          <w:b/>
          <w:sz w:val="36"/>
        </w:rPr>
      </w:pPr>
      <w:r>
        <w:rPr>
          <w:b/>
          <w:sz w:val="36"/>
          <w:u w:val="single"/>
        </w:rPr>
        <w:t>Gas</w:t>
      </w:r>
      <w:r>
        <w:rPr>
          <w:b/>
          <w:spacing w:val="-20"/>
          <w:sz w:val="36"/>
          <w:u w:val="single"/>
        </w:rPr>
        <w:t xml:space="preserve"> </w:t>
      </w:r>
      <w:r>
        <w:rPr>
          <w:b/>
          <w:sz w:val="36"/>
          <w:u w:val="single"/>
        </w:rPr>
        <w:t>Distribution</w:t>
      </w:r>
      <w:r>
        <w:rPr>
          <w:b/>
          <w:spacing w:val="-18"/>
          <w:sz w:val="36"/>
          <w:u w:val="single"/>
        </w:rPr>
        <w:t xml:space="preserve"> </w:t>
      </w:r>
      <w:r>
        <w:rPr>
          <w:b/>
          <w:sz w:val="36"/>
          <w:u w:val="single"/>
        </w:rPr>
        <w:t>Systems</w:t>
      </w:r>
      <w:r>
        <w:rPr>
          <w:b/>
          <w:sz w:val="36"/>
        </w:rPr>
        <w:t xml:space="preserve"> Cypress, Texas</w:t>
      </w:r>
    </w:p>
    <w:p w14:paraId="767A91B8" w14:textId="77777777" w:rsidR="00331131" w:rsidRDefault="00EE4FF9">
      <w:pPr>
        <w:spacing w:before="2"/>
        <w:ind w:left="53"/>
        <w:jc w:val="center"/>
        <w:rPr>
          <w:b/>
          <w:sz w:val="24"/>
        </w:rPr>
      </w:pPr>
      <w:r>
        <w:rPr>
          <w:b/>
          <w:sz w:val="24"/>
        </w:rPr>
        <w:t>Tuesday,</w:t>
      </w:r>
      <w:r>
        <w:rPr>
          <w:b/>
          <w:spacing w:val="-4"/>
          <w:sz w:val="24"/>
        </w:rPr>
        <w:t xml:space="preserve"> </w:t>
      </w:r>
      <w:r>
        <w:rPr>
          <w:b/>
          <w:sz w:val="24"/>
        </w:rPr>
        <w:t>March</w:t>
      </w:r>
      <w:r>
        <w:rPr>
          <w:b/>
          <w:spacing w:val="-3"/>
          <w:sz w:val="24"/>
        </w:rPr>
        <w:t xml:space="preserve"> </w:t>
      </w:r>
      <w:r>
        <w:rPr>
          <w:b/>
          <w:sz w:val="24"/>
        </w:rPr>
        <w:t>28</w:t>
      </w:r>
      <w:proofErr w:type="gramStart"/>
      <w:r>
        <w:rPr>
          <w:b/>
          <w:spacing w:val="-2"/>
          <w:sz w:val="24"/>
        </w:rPr>
        <w:t xml:space="preserve"> </w:t>
      </w:r>
      <w:r>
        <w:rPr>
          <w:b/>
          <w:spacing w:val="-4"/>
          <w:sz w:val="24"/>
        </w:rPr>
        <w:t>2023</w:t>
      </w:r>
      <w:proofErr w:type="gramEnd"/>
    </w:p>
    <w:p w14:paraId="767A91B9" w14:textId="77777777" w:rsidR="00331131" w:rsidRDefault="00EE4FF9">
      <w:pPr>
        <w:spacing w:line="276" w:lineRule="exact"/>
        <w:ind w:left="50"/>
        <w:jc w:val="center"/>
        <w:rPr>
          <w:b/>
          <w:sz w:val="24"/>
        </w:rPr>
      </w:pPr>
      <w:r>
        <w:rPr>
          <w:b/>
          <w:sz w:val="24"/>
        </w:rPr>
        <w:t>9:00</w:t>
      </w:r>
      <w:r>
        <w:rPr>
          <w:b/>
          <w:spacing w:val="-3"/>
          <w:sz w:val="24"/>
        </w:rPr>
        <w:t xml:space="preserve"> </w:t>
      </w:r>
      <w:r>
        <w:rPr>
          <w:b/>
          <w:sz w:val="24"/>
        </w:rPr>
        <w:t>a.m.</w:t>
      </w:r>
      <w:r>
        <w:rPr>
          <w:b/>
          <w:spacing w:val="-2"/>
          <w:sz w:val="24"/>
        </w:rPr>
        <w:t xml:space="preserve"> </w:t>
      </w:r>
      <w:r>
        <w:rPr>
          <w:b/>
          <w:sz w:val="24"/>
        </w:rPr>
        <w:t>to</w:t>
      </w:r>
      <w:r>
        <w:rPr>
          <w:b/>
          <w:spacing w:val="-3"/>
          <w:sz w:val="24"/>
        </w:rPr>
        <w:t xml:space="preserve"> </w:t>
      </w:r>
      <w:r>
        <w:rPr>
          <w:b/>
          <w:sz w:val="24"/>
        </w:rPr>
        <w:t>3:00</w:t>
      </w:r>
      <w:r>
        <w:rPr>
          <w:b/>
          <w:spacing w:val="-3"/>
          <w:sz w:val="24"/>
        </w:rPr>
        <w:t xml:space="preserve"> </w:t>
      </w:r>
      <w:r>
        <w:rPr>
          <w:b/>
          <w:spacing w:val="-4"/>
          <w:sz w:val="24"/>
        </w:rPr>
        <w:t>p.m.</w:t>
      </w:r>
    </w:p>
    <w:p w14:paraId="767A91BA" w14:textId="77777777" w:rsidR="00331131" w:rsidRDefault="00EE4FF9">
      <w:pPr>
        <w:pStyle w:val="BodyText"/>
        <w:ind w:left="149" w:right="88"/>
      </w:pPr>
      <w:r>
        <w:t>This class will provide the student with the knowledge to understand basic universal valve principles. Attendees will become familiar with Valve Selection, Installation, Operation and Maintenance standards. The student will learn the applicable Federal Reg</w:t>
      </w:r>
      <w:r>
        <w:t>ulations, basic techniques for servicing valves under pressure and those in a non-pressurized state.</w:t>
      </w:r>
      <w:r>
        <w:rPr>
          <w:spacing w:val="74"/>
        </w:rPr>
        <w:t xml:space="preserve"> </w:t>
      </w:r>
      <w:r>
        <w:t>The student will also become familiar with the fittings, tools,</w:t>
      </w:r>
      <w:r>
        <w:rPr>
          <w:spacing w:val="-1"/>
        </w:rPr>
        <w:t xml:space="preserve"> </w:t>
      </w:r>
      <w:r>
        <w:t>and</w:t>
      </w:r>
      <w:r>
        <w:rPr>
          <w:spacing w:val="-5"/>
        </w:rPr>
        <w:t xml:space="preserve"> </w:t>
      </w:r>
      <w:r>
        <w:t>adapters</w:t>
      </w:r>
      <w:r>
        <w:rPr>
          <w:spacing w:val="-4"/>
        </w:rPr>
        <w:t xml:space="preserve"> </w:t>
      </w:r>
      <w:r>
        <w:t>necessary</w:t>
      </w:r>
      <w:r>
        <w:rPr>
          <w:spacing w:val="-4"/>
        </w:rPr>
        <w:t xml:space="preserve"> </w:t>
      </w:r>
      <w:r>
        <w:t>to</w:t>
      </w:r>
      <w:r>
        <w:rPr>
          <w:spacing w:val="-5"/>
        </w:rPr>
        <w:t xml:space="preserve"> </w:t>
      </w:r>
      <w:r>
        <w:t>conduct</w:t>
      </w:r>
      <w:r>
        <w:rPr>
          <w:spacing w:val="-4"/>
        </w:rPr>
        <w:t xml:space="preserve"> </w:t>
      </w:r>
      <w:r>
        <w:t>proper</w:t>
      </w:r>
      <w:r>
        <w:rPr>
          <w:spacing w:val="-7"/>
        </w:rPr>
        <w:t xml:space="preserve"> </w:t>
      </w:r>
      <w:r>
        <w:t>valve installation</w:t>
      </w:r>
      <w:r>
        <w:rPr>
          <w:spacing w:val="-3"/>
        </w:rPr>
        <w:t xml:space="preserve"> </w:t>
      </w:r>
      <w:r>
        <w:t>and</w:t>
      </w:r>
      <w:r>
        <w:rPr>
          <w:spacing w:val="-5"/>
        </w:rPr>
        <w:t xml:space="preserve"> </w:t>
      </w:r>
      <w:r>
        <w:t>maintenance,</w:t>
      </w:r>
      <w:r>
        <w:rPr>
          <w:spacing w:val="-2"/>
        </w:rPr>
        <w:t xml:space="preserve"> </w:t>
      </w:r>
      <w:r>
        <w:t>including</w:t>
      </w:r>
      <w:r>
        <w:rPr>
          <w:spacing w:val="-5"/>
        </w:rPr>
        <w:t xml:space="preserve"> </w:t>
      </w:r>
      <w:r>
        <w:t>reading</w:t>
      </w:r>
      <w:r>
        <w:rPr>
          <w:spacing w:val="-3"/>
        </w:rPr>
        <w:t xml:space="preserve"> </w:t>
      </w:r>
      <w:r>
        <w:t>and interpreting the pressure gauge.</w:t>
      </w:r>
    </w:p>
    <w:p w14:paraId="767A91BB" w14:textId="6D9F2682" w:rsidR="00331131" w:rsidRDefault="00331131">
      <w:pPr>
        <w:pStyle w:val="BodyText"/>
        <w:spacing w:before="1"/>
      </w:pPr>
    </w:p>
    <w:p w14:paraId="767A91BC" w14:textId="77777777" w:rsidR="00331131" w:rsidRDefault="00EE4FF9">
      <w:pPr>
        <w:pStyle w:val="Heading1"/>
        <w:rPr>
          <w:u w:val="none"/>
        </w:rPr>
      </w:pPr>
      <w:r>
        <w:t>Instructor:</w:t>
      </w:r>
      <w:r>
        <w:rPr>
          <w:spacing w:val="52"/>
          <w:u w:val="none"/>
        </w:rPr>
        <w:t xml:space="preserve"> </w:t>
      </w:r>
      <w:r>
        <w:rPr>
          <w:u w:val="none"/>
        </w:rPr>
        <w:t>Scott</w:t>
      </w:r>
      <w:r>
        <w:rPr>
          <w:spacing w:val="-6"/>
          <w:u w:val="none"/>
        </w:rPr>
        <w:t xml:space="preserve"> </w:t>
      </w:r>
      <w:r>
        <w:rPr>
          <w:u w:val="none"/>
        </w:rPr>
        <w:t>McCracken</w:t>
      </w:r>
      <w:r>
        <w:rPr>
          <w:spacing w:val="-4"/>
          <w:u w:val="none"/>
        </w:rPr>
        <w:t xml:space="preserve"> </w:t>
      </w:r>
      <w:r>
        <w:rPr>
          <w:u w:val="none"/>
        </w:rPr>
        <w:t>of</w:t>
      </w:r>
      <w:r>
        <w:rPr>
          <w:spacing w:val="-6"/>
          <w:u w:val="none"/>
        </w:rPr>
        <w:t xml:space="preserve"> </w:t>
      </w:r>
      <w:r>
        <w:rPr>
          <w:u w:val="none"/>
        </w:rPr>
        <w:t>Balon</w:t>
      </w:r>
      <w:r>
        <w:rPr>
          <w:spacing w:val="-4"/>
          <w:u w:val="none"/>
        </w:rPr>
        <w:t xml:space="preserve"> </w:t>
      </w:r>
      <w:r>
        <w:rPr>
          <w:spacing w:val="-2"/>
          <w:u w:val="none"/>
        </w:rPr>
        <w:t>Valves</w:t>
      </w:r>
    </w:p>
    <w:p w14:paraId="767A91BD" w14:textId="77777777" w:rsidR="00331131" w:rsidRDefault="00EE4FF9">
      <w:pPr>
        <w:pStyle w:val="BodyText"/>
        <w:spacing w:before="2"/>
        <w:ind w:left="149" w:right="88"/>
      </w:pPr>
      <w:r>
        <w:t>We are proud</w:t>
      </w:r>
      <w:r>
        <w:rPr>
          <w:spacing w:val="-2"/>
        </w:rPr>
        <w:t xml:space="preserve"> </w:t>
      </w:r>
      <w:r>
        <w:t>to have</w:t>
      </w:r>
      <w:r>
        <w:rPr>
          <w:spacing w:val="-4"/>
        </w:rPr>
        <w:t xml:space="preserve"> </w:t>
      </w:r>
      <w:r>
        <w:t>Mr. Scott</w:t>
      </w:r>
      <w:r>
        <w:rPr>
          <w:spacing w:val="-1"/>
        </w:rPr>
        <w:t xml:space="preserve"> </w:t>
      </w:r>
      <w:r>
        <w:t>McCracken</w:t>
      </w:r>
      <w:r>
        <w:rPr>
          <w:spacing w:val="-2"/>
        </w:rPr>
        <w:t xml:space="preserve"> </w:t>
      </w:r>
      <w:r>
        <w:t>with</w:t>
      </w:r>
      <w:r>
        <w:rPr>
          <w:spacing w:val="-2"/>
        </w:rPr>
        <w:t xml:space="preserve"> </w:t>
      </w:r>
      <w:r>
        <w:t>Balon Valves as our subject</w:t>
      </w:r>
      <w:r>
        <w:rPr>
          <w:spacing w:val="-1"/>
        </w:rPr>
        <w:t xml:space="preserve"> </w:t>
      </w:r>
      <w:r>
        <w:t>matter</w:t>
      </w:r>
      <w:r>
        <w:rPr>
          <w:spacing w:val="-1"/>
        </w:rPr>
        <w:t xml:space="preserve"> </w:t>
      </w:r>
      <w:r>
        <w:t xml:space="preserve">expert. Students will benefit from his over 45 years of experience working </w:t>
      </w:r>
      <w:r>
        <w:t>in the natural gas industry. Our instructor has a background in plug valves, check valves, safety relief valves, floating ball valves, trunnion ball valves, needle</w:t>
      </w:r>
      <w:r>
        <w:rPr>
          <w:spacing w:val="-2"/>
        </w:rPr>
        <w:t xml:space="preserve"> </w:t>
      </w:r>
      <w:r>
        <w:t>valves,</w:t>
      </w:r>
      <w:r>
        <w:rPr>
          <w:spacing w:val="-3"/>
        </w:rPr>
        <w:t xml:space="preserve"> </w:t>
      </w:r>
      <w:proofErr w:type="gramStart"/>
      <w:r>
        <w:t>regulators</w:t>
      </w:r>
      <w:proofErr w:type="gramEnd"/>
      <w:r>
        <w:rPr>
          <w:spacing w:val="-4"/>
        </w:rPr>
        <w:t xml:space="preserve"> </w:t>
      </w:r>
      <w:r>
        <w:t>and</w:t>
      </w:r>
      <w:r>
        <w:rPr>
          <w:spacing w:val="-2"/>
        </w:rPr>
        <w:t xml:space="preserve"> </w:t>
      </w:r>
      <w:r>
        <w:t>gas</w:t>
      </w:r>
      <w:r>
        <w:rPr>
          <w:spacing w:val="-4"/>
        </w:rPr>
        <w:t xml:space="preserve"> </w:t>
      </w:r>
      <w:r>
        <w:t>measurement.</w:t>
      </w:r>
      <w:r>
        <w:rPr>
          <w:spacing w:val="-3"/>
        </w:rPr>
        <w:t xml:space="preserve"> </w:t>
      </w:r>
      <w:r>
        <w:t>Since</w:t>
      </w:r>
      <w:r>
        <w:rPr>
          <w:spacing w:val="-2"/>
        </w:rPr>
        <w:t xml:space="preserve"> </w:t>
      </w:r>
      <w:r>
        <w:t>Mr.</w:t>
      </w:r>
      <w:r>
        <w:rPr>
          <w:spacing w:val="-3"/>
        </w:rPr>
        <w:t xml:space="preserve"> </w:t>
      </w:r>
      <w:r>
        <w:t>McCracken</w:t>
      </w:r>
      <w:r>
        <w:rPr>
          <w:spacing w:val="-2"/>
        </w:rPr>
        <w:t xml:space="preserve"> </w:t>
      </w:r>
      <w:r>
        <w:t>has</w:t>
      </w:r>
      <w:r>
        <w:rPr>
          <w:spacing w:val="-1"/>
        </w:rPr>
        <w:t xml:space="preserve"> </w:t>
      </w:r>
      <w:r>
        <w:t>worked</w:t>
      </w:r>
      <w:r>
        <w:rPr>
          <w:spacing w:val="-4"/>
        </w:rPr>
        <w:t xml:space="preserve"> </w:t>
      </w:r>
      <w:r>
        <w:t>with</w:t>
      </w:r>
      <w:r>
        <w:rPr>
          <w:spacing w:val="-2"/>
        </w:rPr>
        <w:t xml:space="preserve"> </w:t>
      </w:r>
      <w:r>
        <w:t>a</w:t>
      </w:r>
      <w:r>
        <w:rPr>
          <w:spacing w:val="-4"/>
        </w:rPr>
        <w:t xml:space="preserve"> </w:t>
      </w:r>
      <w:r>
        <w:t>wide</w:t>
      </w:r>
      <w:r>
        <w:rPr>
          <w:spacing w:val="-2"/>
        </w:rPr>
        <w:t xml:space="preserve"> </w:t>
      </w:r>
      <w:r>
        <w:t>variety</w:t>
      </w:r>
      <w:r>
        <w:rPr>
          <w:spacing w:val="-1"/>
        </w:rPr>
        <w:t xml:space="preserve"> </w:t>
      </w:r>
      <w:r>
        <w:t>o</w:t>
      </w:r>
      <w:r>
        <w:t xml:space="preserve">f valves and been in the industry a considerable time, he has personal knowledge of the continuously improving best practices of the natural gas industry. Additionally, </w:t>
      </w:r>
      <w:proofErr w:type="gramStart"/>
      <w:r>
        <w:t>he’s experienced</w:t>
      </w:r>
      <w:proofErr w:type="gramEnd"/>
      <w:r>
        <w:t xml:space="preserve"> compliance requirements become more stringent.</w:t>
      </w:r>
    </w:p>
    <w:p w14:paraId="767A91BE" w14:textId="77777777" w:rsidR="00331131" w:rsidRDefault="00331131">
      <w:pPr>
        <w:pStyle w:val="BodyText"/>
        <w:spacing w:before="10"/>
        <w:rPr>
          <w:sz w:val="21"/>
        </w:rPr>
      </w:pPr>
    </w:p>
    <w:p w14:paraId="767A91BF" w14:textId="77777777" w:rsidR="00331131" w:rsidRDefault="00EE4FF9">
      <w:pPr>
        <w:pStyle w:val="Heading1"/>
        <w:spacing w:before="1"/>
        <w:rPr>
          <w:u w:val="none"/>
        </w:rPr>
      </w:pPr>
      <w:r>
        <w:t>Where:</w:t>
      </w:r>
      <w:r>
        <w:rPr>
          <w:spacing w:val="-4"/>
          <w:u w:val="none"/>
        </w:rPr>
        <w:t xml:space="preserve"> </w:t>
      </w:r>
      <w:r>
        <w:rPr>
          <w:u w:val="none"/>
        </w:rPr>
        <w:t>Si</w:t>
      </w:r>
      <w:r>
        <w:rPr>
          <w:spacing w:val="-4"/>
          <w:u w:val="none"/>
        </w:rPr>
        <w:t xml:space="preserve"> </w:t>
      </w:r>
      <w:r>
        <w:rPr>
          <w:u w:val="none"/>
        </w:rPr>
        <w:t>Energy</w:t>
      </w:r>
      <w:r>
        <w:rPr>
          <w:b w:val="0"/>
          <w:u w:val="none"/>
        </w:rPr>
        <w:t>,</w:t>
      </w:r>
      <w:r>
        <w:rPr>
          <w:b w:val="0"/>
          <w:spacing w:val="-4"/>
          <w:u w:val="none"/>
        </w:rPr>
        <w:t xml:space="preserve"> </w:t>
      </w:r>
      <w:r>
        <w:rPr>
          <w:u w:val="none"/>
        </w:rPr>
        <w:t>21261</w:t>
      </w:r>
      <w:r>
        <w:rPr>
          <w:spacing w:val="-3"/>
          <w:u w:val="none"/>
        </w:rPr>
        <w:t xml:space="preserve"> </w:t>
      </w:r>
      <w:r>
        <w:rPr>
          <w:u w:val="none"/>
        </w:rPr>
        <w:t>FM</w:t>
      </w:r>
      <w:r>
        <w:rPr>
          <w:spacing w:val="-3"/>
          <w:u w:val="none"/>
        </w:rPr>
        <w:t xml:space="preserve"> </w:t>
      </w:r>
      <w:r>
        <w:rPr>
          <w:u w:val="none"/>
        </w:rPr>
        <w:t>529,</w:t>
      </w:r>
      <w:r>
        <w:rPr>
          <w:spacing w:val="-4"/>
          <w:u w:val="none"/>
        </w:rPr>
        <w:t xml:space="preserve"> </w:t>
      </w:r>
      <w:r>
        <w:rPr>
          <w:u w:val="none"/>
        </w:rPr>
        <w:t>Cypress,</w:t>
      </w:r>
      <w:r>
        <w:rPr>
          <w:spacing w:val="-4"/>
          <w:u w:val="none"/>
        </w:rPr>
        <w:t xml:space="preserve"> </w:t>
      </w:r>
      <w:r>
        <w:rPr>
          <w:u w:val="none"/>
        </w:rPr>
        <w:t>TX</w:t>
      </w:r>
      <w:r>
        <w:rPr>
          <w:spacing w:val="-4"/>
          <w:u w:val="none"/>
        </w:rPr>
        <w:t xml:space="preserve"> </w:t>
      </w:r>
      <w:r>
        <w:rPr>
          <w:spacing w:val="-2"/>
          <w:u w:val="none"/>
        </w:rPr>
        <w:t>77433</w:t>
      </w:r>
    </w:p>
    <w:p w14:paraId="767A91C0" w14:textId="77777777" w:rsidR="00331131" w:rsidRDefault="00331131">
      <w:pPr>
        <w:pStyle w:val="BodyText"/>
        <w:spacing w:before="10"/>
        <w:rPr>
          <w:b/>
          <w:sz w:val="13"/>
        </w:rPr>
      </w:pPr>
    </w:p>
    <w:p w14:paraId="767A91C1" w14:textId="77777777" w:rsidR="00331131" w:rsidRDefault="00EE4FF9">
      <w:pPr>
        <w:spacing w:before="93"/>
        <w:ind w:left="149"/>
        <w:rPr>
          <w:i/>
        </w:rPr>
      </w:pPr>
      <w:r>
        <w:rPr>
          <w:b/>
          <w:i/>
          <w:color w:val="2D74B5"/>
        </w:rPr>
        <w:t>Fee:</w:t>
      </w:r>
      <w:r>
        <w:rPr>
          <w:b/>
          <w:i/>
          <w:color w:val="2D74B5"/>
          <w:spacing w:val="-4"/>
        </w:rPr>
        <w:t xml:space="preserve"> </w:t>
      </w:r>
      <w:r>
        <w:rPr>
          <w:b/>
          <w:i/>
          <w:color w:val="2D74B5"/>
        </w:rPr>
        <w:t>TGA</w:t>
      </w:r>
      <w:r>
        <w:rPr>
          <w:b/>
          <w:i/>
          <w:color w:val="2D74B5"/>
          <w:spacing w:val="-6"/>
        </w:rPr>
        <w:t xml:space="preserve"> </w:t>
      </w:r>
      <w:r>
        <w:rPr>
          <w:b/>
          <w:i/>
          <w:color w:val="2D74B5"/>
        </w:rPr>
        <w:t>Members</w:t>
      </w:r>
      <w:r>
        <w:rPr>
          <w:b/>
          <w:i/>
          <w:color w:val="2D74B5"/>
          <w:spacing w:val="-5"/>
        </w:rPr>
        <w:t xml:space="preserve"> </w:t>
      </w:r>
      <w:r>
        <w:rPr>
          <w:b/>
          <w:i/>
          <w:color w:val="2D74B5"/>
        </w:rPr>
        <w:t>-</w:t>
      </w:r>
      <w:r>
        <w:rPr>
          <w:b/>
          <w:i/>
          <w:color w:val="2D74B5"/>
          <w:spacing w:val="-1"/>
        </w:rPr>
        <w:t xml:space="preserve"> </w:t>
      </w:r>
      <w:r>
        <w:rPr>
          <w:b/>
          <w:i/>
          <w:color w:val="2D74B5"/>
        </w:rPr>
        <w:t>$50</w:t>
      </w:r>
      <w:r>
        <w:rPr>
          <w:b/>
          <w:i/>
          <w:color w:val="2D74B5"/>
          <w:spacing w:val="-2"/>
        </w:rPr>
        <w:t xml:space="preserve"> </w:t>
      </w:r>
      <w:r>
        <w:rPr>
          <w:b/>
          <w:i/>
          <w:color w:val="2D74B5"/>
        </w:rPr>
        <w:t>per</w:t>
      </w:r>
      <w:r>
        <w:rPr>
          <w:b/>
          <w:i/>
          <w:color w:val="2D74B5"/>
          <w:spacing w:val="-3"/>
        </w:rPr>
        <w:t xml:space="preserve"> </w:t>
      </w:r>
      <w:r>
        <w:rPr>
          <w:b/>
          <w:i/>
          <w:color w:val="2D74B5"/>
        </w:rPr>
        <w:t>person.</w:t>
      </w:r>
      <w:r>
        <w:rPr>
          <w:b/>
          <w:i/>
          <w:color w:val="2D74B5"/>
          <w:spacing w:val="55"/>
        </w:rPr>
        <w:t xml:space="preserve"> </w:t>
      </w:r>
      <w:r>
        <w:rPr>
          <w:b/>
          <w:i/>
          <w:color w:val="2D74B5"/>
        </w:rPr>
        <w:t>Non-members</w:t>
      </w:r>
      <w:r>
        <w:rPr>
          <w:b/>
          <w:i/>
          <w:color w:val="2D74B5"/>
          <w:spacing w:val="-5"/>
        </w:rPr>
        <w:t xml:space="preserve"> </w:t>
      </w:r>
      <w:r>
        <w:rPr>
          <w:b/>
          <w:i/>
          <w:color w:val="2D74B5"/>
        </w:rPr>
        <w:t>-</w:t>
      </w:r>
      <w:r>
        <w:rPr>
          <w:b/>
          <w:i/>
          <w:color w:val="2D74B5"/>
          <w:spacing w:val="-1"/>
        </w:rPr>
        <w:t xml:space="preserve"> </w:t>
      </w:r>
      <w:r>
        <w:rPr>
          <w:b/>
          <w:i/>
          <w:color w:val="2D74B5"/>
        </w:rPr>
        <w:t>$85</w:t>
      </w:r>
      <w:r>
        <w:rPr>
          <w:b/>
          <w:i/>
          <w:color w:val="2D74B5"/>
          <w:spacing w:val="-6"/>
        </w:rPr>
        <w:t xml:space="preserve"> </w:t>
      </w:r>
      <w:r>
        <w:rPr>
          <w:b/>
          <w:i/>
          <w:color w:val="2D74B5"/>
        </w:rPr>
        <w:t>per</w:t>
      </w:r>
      <w:r>
        <w:rPr>
          <w:b/>
          <w:i/>
          <w:color w:val="2D74B5"/>
          <w:spacing w:val="-4"/>
        </w:rPr>
        <w:t xml:space="preserve"> </w:t>
      </w:r>
      <w:r>
        <w:rPr>
          <w:b/>
          <w:i/>
          <w:color w:val="2D74B5"/>
        </w:rPr>
        <w:t>person.</w:t>
      </w:r>
      <w:r>
        <w:rPr>
          <w:b/>
          <w:i/>
          <w:color w:val="2D74B5"/>
          <w:spacing w:val="26"/>
        </w:rPr>
        <w:t xml:space="preserve">  </w:t>
      </w:r>
      <w:r>
        <w:rPr>
          <w:b/>
          <w:i/>
          <w:color w:val="2D74B5"/>
        </w:rPr>
        <w:t>Lunch</w:t>
      </w:r>
      <w:r>
        <w:rPr>
          <w:b/>
          <w:i/>
          <w:color w:val="2D74B5"/>
          <w:spacing w:val="-4"/>
        </w:rPr>
        <w:t xml:space="preserve"> </w:t>
      </w:r>
      <w:r>
        <w:rPr>
          <w:b/>
          <w:i/>
          <w:color w:val="2D74B5"/>
          <w:spacing w:val="-2"/>
        </w:rPr>
        <w:t>included</w:t>
      </w:r>
      <w:r>
        <w:rPr>
          <w:i/>
          <w:color w:val="2D74B5"/>
          <w:spacing w:val="-2"/>
        </w:rPr>
        <w:t>!</w:t>
      </w:r>
    </w:p>
    <w:p w14:paraId="767A91C2" w14:textId="77777777" w:rsidR="00331131" w:rsidRDefault="00331131">
      <w:pPr>
        <w:pStyle w:val="BodyText"/>
        <w:spacing w:before="6"/>
        <w:rPr>
          <w:i/>
          <w:sz w:val="32"/>
        </w:rPr>
      </w:pPr>
    </w:p>
    <w:p w14:paraId="767A91C3" w14:textId="77777777" w:rsidR="00331131" w:rsidRDefault="00EE4FF9">
      <w:pPr>
        <w:pStyle w:val="Heading1"/>
        <w:spacing w:line="252" w:lineRule="exact"/>
        <w:ind w:left="320"/>
        <w:jc w:val="center"/>
        <w:rPr>
          <w:u w:val="none"/>
        </w:rPr>
      </w:pPr>
      <w:r>
        <w:t>**Return</w:t>
      </w:r>
      <w:r>
        <w:rPr>
          <w:spacing w:val="-8"/>
        </w:rPr>
        <w:t xml:space="preserve"> </w:t>
      </w:r>
      <w:r>
        <w:t>this</w:t>
      </w:r>
      <w:r>
        <w:rPr>
          <w:spacing w:val="-4"/>
        </w:rPr>
        <w:t xml:space="preserve"> </w:t>
      </w:r>
      <w:r>
        <w:t>class</w:t>
      </w:r>
      <w:r>
        <w:rPr>
          <w:spacing w:val="-6"/>
        </w:rPr>
        <w:t xml:space="preserve"> </w:t>
      </w:r>
      <w:r>
        <w:t>registration</w:t>
      </w:r>
      <w:r>
        <w:rPr>
          <w:spacing w:val="-7"/>
        </w:rPr>
        <w:t xml:space="preserve"> </w:t>
      </w:r>
      <w:r>
        <w:t>form</w:t>
      </w:r>
      <w:r>
        <w:rPr>
          <w:spacing w:val="-4"/>
        </w:rPr>
        <w:t xml:space="preserve"> </w:t>
      </w:r>
      <w:r>
        <w:t>with</w:t>
      </w:r>
      <w:r>
        <w:rPr>
          <w:spacing w:val="-4"/>
        </w:rPr>
        <w:t xml:space="preserve"> </w:t>
      </w:r>
      <w:r>
        <w:t>payment</w:t>
      </w:r>
      <w:r>
        <w:rPr>
          <w:spacing w:val="-5"/>
        </w:rPr>
        <w:t xml:space="preserve"> </w:t>
      </w:r>
      <w:r>
        <w:t>to</w:t>
      </w:r>
      <w:r>
        <w:rPr>
          <w:spacing w:val="-6"/>
        </w:rPr>
        <w:t xml:space="preserve"> </w:t>
      </w:r>
      <w:r>
        <w:t>the</w:t>
      </w:r>
      <w:r>
        <w:rPr>
          <w:spacing w:val="-9"/>
        </w:rPr>
        <w:t xml:space="preserve"> </w:t>
      </w:r>
      <w:r>
        <w:t>TGA</w:t>
      </w:r>
      <w:r>
        <w:rPr>
          <w:spacing w:val="-3"/>
        </w:rPr>
        <w:t xml:space="preserve"> </w:t>
      </w:r>
      <w:r>
        <w:rPr>
          <w:spacing w:val="-2"/>
        </w:rPr>
        <w:t>Office</w:t>
      </w:r>
    </w:p>
    <w:p w14:paraId="767A91C4" w14:textId="77777777" w:rsidR="00331131" w:rsidRDefault="00EE4FF9">
      <w:pPr>
        <w:spacing w:line="252" w:lineRule="exact"/>
        <w:ind w:left="322"/>
        <w:jc w:val="center"/>
        <w:rPr>
          <w:b/>
        </w:rPr>
      </w:pPr>
      <w:r>
        <w:rPr>
          <w:b/>
          <w:u w:val="single"/>
        </w:rPr>
        <w:t>E-mail</w:t>
      </w:r>
      <w:r>
        <w:rPr>
          <w:b/>
          <w:spacing w:val="-4"/>
          <w:u w:val="single"/>
        </w:rPr>
        <w:t xml:space="preserve"> </w:t>
      </w:r>
      <w:r>
        <w:rPr>
          <w:b/>
          <w:u w:val="single"/>
        </w:rPr>
        <w:t>to</w:t>
      </w:r>
      <w:r>
        <w:rPr>
          <w:b/>
          <w:spacing w:val="-6"/>
          <w:u w:val="single"/>
        </w:rPr>
        <w:t xml:space="preserve"> </w:t>
      </w:r>
      <w:r>
        <w:rPr>
          <w:b/>
          <w:u w:val="single"/>
        </w:rPr>
        <w:t>mail@</w:t>
      </w:r>
      <w:hyperlink r:id="rId7">
        <w:r>
          <w:rPr>
            <w:b/>
            <w:u w:val="single"/>
          </w:rPr>
          <w:t>texasgas.com</w:t>
        </w:r>
      </w:hyperlink>
      <w:r>
        <w:rPr>
          <w:b/>
          <w:spacing w:val="-4"/>
          <w:u w:val="single"/>
        </w:rPr>
        <w:t xml:space="preserve"> </w:t>
      </w:r>
      <w:r>
        <w:rPr>
          <w:b/>
          <w:u w:val="single"/>
        </w:rPr>
        <w:t>or</w:t>
      </w:r>
      <w:r>
        <w:rPr>
          <w:b/>
          <w:spacing w:val="-3"/>
          <w:u w:val="single"/>
        </w:rPr>
        <w:t xml:space="preserve"> </w:t>
      </w:r>
      <w:r>
        <w:rPr>
          <w:b/>
          <w:u w:val="single"/>
        </w:rPr>
        <w:t>by</w:t>
      </w:r>
      <w:r>
        <w:rPr>
          <w:b/>
          <w:spacing w:val="-6"/>
          <w:u w:val="single"/>
        </w:rPr>
        <w:t xml:space="preserve"> </w:t>
      </w:r>
      <w:r>
        <w:rPr>
          <w:b/>
          <w:u w:val="single"/>
        </w:rPr>
        <w:t>US</w:t>
      </w:r>
      <w:r>
        <w:rPr>
          <w:b/>
          <w:spacing w:val="-6"/>
          <w:u w:val="single"/>
        </w:rPr>
        <w:t xml:space="preserve"> </w:t>
      </w:r>
      <w:r>
        <w:rPr>
          <w:b/>
          <w:u w:val="single"/>
        </w:rPr>
        <w:t>Mail</w:t>
      </w:r>
      <w:r>
        <w:rPr>
          <w:b/>
          <w:spacing w:val="-5"/>
          <w:u w:val="single"/>
        </w:rPr>
        <w:t xml:space="preserve"> </w:t>
      </w:r>
      <w:r>
        <w:rPr>
          <w:b/>
          <w:u w:val="single"/>
        </w:rPr>
        <w:t>to</w:t>
      </w:r>
      <w:r>
        <w:rPr>
          <w:b/>
          <w:spacing w:val="-3"/>
          <w:u w:val="single"/>
        </w:rPr>
        <w:t xml:space="preserve"> </w:t>
      </w:r>
      <w:r>
        <w:rPr>
          <w:b/>
          <w:u w:val="single"/>
        </w:rPr>
        <w:t>PO</w:t>
      </w:r>
      <w:r>
        <w:rPr>
          <w:b/>
          <w:spacing w:val="-4"/>
          <w:u w:val="single"/>
        </w:rPr>
        <w:t xml:space="preserve"> </w:t>
      </w:r>
      <w:r>
        <w:rPr>
          <w:b/>
          <w:u w:val="single"/>
        </w:rPr>
        <w:t>Box</w:t>
      </w:r>
      <w:r>
        <w:rPr>
          <w:b/>
          <w:spacing w:val="-4"/>
          <w:u w:val="single"/>
        </w:rPr>
        <w:t xml:space="preserve"> </w:t>
      </w:r>
      <w:r>
        <w:rPr>
          <w:b/>
          <w:u w:val="single"/>
        </w:rPr>
        <w:t>420960,</w:t>
      </w:r>
      <w:r>
        <w:rPr>
          <w:b/>
          <w:spacing w:val="-2"/>
          <w:u w:val="single"/>
        </w:rPr>
        <w:t xml:space="preserve"> </w:t>
      </w:r>
      <w:r>
        <w:rPr>
          <w:b/>
          <w:u w:val="single"/>
        </w:rPr>
        <w:t>Houston,</w:t>
      </w:r>
      <w:r>
        <w:rPr>
          <w:b/>
          <w:spacing w:val="-8"/>
          <w:u w:val="single"/>
        </w:rPr>
        <w:t xml:space="preserve"> </w:t>
      </w:r>
      <w:r>
        <w:rPr>
          <w:b/>
          <w:u w:val="single"/>
        </w:rPr>
        <w:t>TX</w:t>
      </w:r>
      <w:r>
        <w:rPr>
          <w:b/>
          <w:spacing w:val="55"/>
          <w:u w:val="single"/>
        </w:rPr>
        <w:t xml:space="preserve"> </w:t>
      </w:r>
      <w:r>
        <w:rPr>
          <w:b/>
          <w:u w:val="single"/>
        </w:rPr>
        <w:t>77242-</w:t>
      </w:r>
      <w:r>
        <w:rPr>
          <w:b/>
          <w:spacing w:val="-4"/>
          <w:u w:val="single"/>
        </w:rPr>
        <w:t>0960</w:t>
      </w:r>
    </w:p>
    <w:p w14:paraId="767A91C5" w14:textId="77777777" w:rsidR="00331131" w:rsidRDefault="00331131">
      <w:pPr>
        <w:pStyle w:val="BodyText"/>
        <w:spacing w:before="3"/>
        <w:rPr>
          <w:b/>
          <w:sz w:val="26"/>
        </w:rPr>
      </w:pPr>
    </w:p>
    <w:p w14:paraId="767A91C6" w14:textId="77777777" w:rsidR="00331131" w:rsidRDefault="00EE4FF9">
      <w:pPr>
        <w:tabs>
          <w:tab w:val="left" w:pos="6158"/>
          <w:tab w:val="left" w:pos="8338"/>
        </w:tabs>
        <w:spacing w:before="93" w:line="434" w:lineRule="auto"/>
        <w:ind w:left="420" w:right="2259"/>
        <w:rPr>
          <w:sz w:val="20"/>
        </w:rPr>
      </w:pPr>
      <w:r>
        <w:rPr>
          <w:sz w:val="20"/>
        </w:rPr>
        <w:t xml:space="preserve">Registrant(s) </w:t>
      </w:r>
      <w:r>
        <w:rPr>
          <w:sz w:val="20"/>
          <w:u w:val="single"/>
        </w:rPr>
        <w:tab/>
      </w:r>
      <w:r>
        <w:rPr>
          <w:sz w:val="20"/>
          <w:u w:val="single"/>
        </w:rPr>
        <w:tab/>
      </w:r>
      <w:r>
        <w:rPr>
          <w:sz w:val="20"/>
        </w:rPr>
        <w:t xml:space="preserve"> Company </w:t>
      </w:r>
      <w:r>
        <w:rPr>
          <w:sz w:val="20"/>
          <w:u w:val="single"/>
        </w:rPr>
        <w:tab/>
      </w:r>
    </w:p>
    <w:p w14:paraId="767A91C7" w14:textId="77777777" w:rsidR="00331131" w:rsidRDefault="00EE4FF9">
      <w:pPr>
        <w:tabs>
          <w:tab w:val="left" w:pos="3902"/>
          <w:tab w:val="left" w:pos="5575"/>
          <w:tab w:val="left" w:pos="8050"/>
          <w:tab w:val="left" w:pos="8709"/>
        </w:tabs>
        <w:spacing w:line="434" w:lineRule="auto"/>
        <w:ind w:left="420" w:right="1888"/>
        <w:rPr>
          <w:sz w:val="20"/>
        </w:rPr>
      </w:pPr>
      <w:r>
        <w:rPr>
          <w:sz w:val="20"/>
        </w:rPr>
        <w:t xml:space="preserve">Co. Address </w:t>
      </w:r>
      <w:r>
        <w:rPr>
          <w:sz w:val="20"/>
          <w:u w:val="single"/>
        </w:rPr>
        <w:tab/>
      </w:r>
      <w:r>
        <w:rPr>
          <w:sz w:val="20"/>
          <w:u w:val="single"/>
        </w:rPr>
        <w:tab/>
      </w:r>
      <w:r>
        <w:rPr>
          <w:sz w:val="20"/>
        </w:rPr>
        <w:t xml:space="preserve">City, ST, ZIP </w:t>
      </w:r>
      <w:r>
        <w:rPr>
          <w:sz w:val="20"/>
          <w:u w:val="single"/>
        </w:rPr>
        <w:tab/>
      </w:r>
      <w:r>
        <w:rPr>
          <w:sz w:val="20"/>
          <w:u w:val="single"/>
        </w:rPr>
        <w:tab/>
      </w:r>
      <w:r>
        <w:rPr>
          <w:sz w:val="20"/>
        </w:rPr>
        <w:t xml:space="preserve"> Office Phone </w:t>
      </w:r>
      <w:r>
        <w:rPr>
          <w:sz w:val="20"/>
          <w:u w:val="single"/>
        </w:rPr>
        <w:tab/>
      </w:r>
      <w:r>
        <w:rPr>
          <w:sz w:val="20"/>
        </w:rPr>
        <w:t xml:space="preserve">Cell Phone: </w:t>
      </w:r>
      <w:r>
        <w:rPr>
          <w:sz w:val="20"/>
          <w:u w:val="single"/>
        </w:rPr>
        <w:tab/>
      </w:r>
      <w:r>
        <w:rPr>
          <w:sz w:val="20"/>
          <w:u w:val="single"/>
        </w:rPr>
        <w:tab/>
      </w:r>
    </w:p>
    <w:p w14:paraId="767A91C8" w14:textId="77777777" w:rsidR="00331131" w:rsidRDefault="00EE4FF9">
      <w:pPr>
        <w:spacing w:line="225" w:lineRule="exact"/>
        <w:ind w:left="420"/>
        <w:rPr>
          <w:b/>
          <w:i/>
          <w:sz w:val="20"/>
        </w:rPr>
      </w:pPr>
      <w:r>
        <w:rPr>
          <w:b/>
          <w:i/>
          <w:color w:val="2D74B5"/>
          <w:sz w:val="20"/>
        </w:rPr>
        <w:t>For</w:t>
      </w:r>
      <w:r>
        <w:rPr>
          <w:b/>
          <w:i/>
          <w:color w:val="2D74B5"/>
          <w:spacing w:val="-7"/>
          <w:sz w:val="20"/>
        </w:rPr>
        <w:t xml:space="preserve"> </w:t>
      </w:r>
      <w:r>
        <w:rPr>
          <w:b/>
          <w:i/>
          <w:color w:val="2D74B5"/>
          <w:sz w:val="20"/>
        </w:rPr>
        <w:t>Check</w:t>
      </w:r>
      <w:r>
        <w:rPr>
          <w:b/>
          <w:i/>
          <w:color w:val="2D74B5"/>
          <w:spacing w:val="-6"/>
          <w:sz w:val="20"/>
        </w:rPr>
        <w:t xml:space="preserve"> </w:t>
      </w:r>
      <w:r>
        <w:rPr>
          <w:b/>
          <w:i/>
          <w:color w:val="2D74B5"/>
          <w:sz w:val="20"/>
        </w:rPr>
        <w:t>request</w:t>
      </w:r>
      <w:r>
        <w:rPr>
          <w:b/>
          <w:i/>
          <w:color w:val="2D74B5"/>
          <w:spacing w:val="-5"/>
          <w:sz w:val="20"/>
        </w:rPr>
        <w:t xml:space="preserve"> </w:t>
      </w:r>
      <w:r>
        <w:rPr>
          <w:b/>
          <w:i/>
          <w:color w:val="2D74B5"/>
          <w:sz w:val="20"/>
        </w:rPr>
        <w:t>-</w:t>
      </w:r>
      <w:r>
        <w:rPr>
          <w:b/>
          <w:i/>
          <w:color w:val="2D74B5"/>
          <w:spacing w:val="-5"/>
          <w:sz w:val="20"/>
        </w:rPr>
        <w:t xml:space="preserve"> </w:t>
      </w:r>
      <w:r>
        <w:rPr>
          <w:b/>
          <w:i/>
          <w:color w:val="2D74B5"/>
          <w:sz w:val="20"/>
        </w:rPr>
        <w:t>Person</w:t>
      </w:r>
      <w:r>
        <w:rPr>
          <w:b/>
          <w:i/>
          <w:color w:val="2D74B5"/>
          <w:spacing w:val="-5"/>
          <w:sz w:val="20"/>
        </w:rPr>
        <w:t xml:space="preserve"> </w:t>
      </w:r>
      <w:r>
        <w:rPr>
          <w:b/>
          <w:i/>
          <w:color w:val="2D74B5"/>
          <w:sz w:val="20"/>
        </w:rPr>
        <w:t>to</w:t>
      </w:r>
      <w:r>
        <w:rPr>
          <w:b/>
          <w:i/>
          <w:color w:val="2D74B5"/>
          <w:spacing w:val="-4"/>
          <w:sz w:val="20"/>
        </w:rPr>
        <w:t xml:space="preserve"> </w:t>
      </w:r>
      <w:r>
        <w:rPr>
          <w:b/>
          <w:i/>
          <w:color w:val="2D74B5"/>
          <w:sz w:val="20"/>
        </w:rPr>
        <w:t>receive</w:t>
      </w:r>
      <w:r>
        <w:rPr>
          <w:b/>
          <w:i/>
          <w:color w:val="2D74B5"/>
          <w:spacing w:val="-7"/>
          <w:sz w:val="20"/>
        </w:rPr>
        <w:t xml:space="preserve"> </w:t>
      </w:r>
      <w:r>
        <w:rPr>
          <w:b/>
          <w:i/>
          <w:color w:val="2D74B5"/>
          <w:spacing w:val="-2"/>
          <w:sz w:val="20"/>
        </w:rPr>
        <w:t>invoice:</w:t>
      </w:r>
    </w:p>
    <w:p w14:paraId="767A91C9" w14:textId="77777777" w:rsidR="00331131" w:rsidRDefault="00331131">
      <w:pPr>
        <w:pStyle w:val="BodyText"/>
        <w:spacing w:before="8"/>
        <w:rPr>
          <w:b/>
          <w:i/>
          <w:sz w:val="19"/>
        </w:rPr>
      </w:pPr>
    </w:p>
    <w:p w14:paraId="767A91CA" w14:textId="77777777" w:rsidR="00331131" w:rsidRDefault="00EE4FF9">
      <w:pPr>
        <w:tabs>
          <w:tab w:val="left" w:pos="4223"/>
          <w:tab w:val="left" w:pos="7786"/>
        </w:tabs>
        <w:ind w:left="420"/>
        <w:rPr>
          <w:sz w:val="20"/>
        </w:rPr>
      </w:pPr>
      <w:r>
        <w:rPr>
          <w:sz w:val="20"/>
        </w:rPr>
        <w:t xml:space="preserve">Name: </w:t>
      </w:r>
      <w:r>
        <w:rPr>
          <w:sz w:val="20"/>
          <w:u w:val="single"/>
        </w:rPr>
        <w:tab/>
      </w:r>
      <w:r>
        <w:rPr>
          <w:sz w:val="20"/>
        </w:rPr>
        <w:t xml:space="preserve">Email: </w:t>
      </w:r>
      <w:r>
        <w:rPr>
          <w:sz w:val="20"/>
          <w:u w:val="single"/>
        </w:rPr>
        <w:tab/>
      </w:r>
    </w:p>
    <w:p w14:paraId="767A91CB" w14:textId="77777777" w:rsidR="00331131" w:rsidRDefault="00331131">
      <w:pPr>
        <w:pStyle w:val="BodyText"/>
        <w:spacing w:before="10"/>
        <w:rPr>
          <w:sz w:val="27"/>
        </w:rPr>
      </w:pPr>
    </w:p>
    <w:p w14:paraId="767A91CC" w14:textId="77777777" w:rsidR="00331131" w:rsidRDefault="00331131">
      <w:pPr>
        <w:rPr>
          <w:sz w:val="27"/>
        </w:rPr>
        <w:sectPr w:rsidR="00331131">
          <w:type w:val="continuous"/>
          <w:pgSz w:w="12240" w:h="15840"/>
          <w:pgMar w:top="0" w:right="260" w:bottom="0" w:left="1380" w:header="720" w:footer="720" w:gutter="0"/>
          <w:cols w:space="720"/>
        </w:sectPr>
      </w:pPr>
    </w:p>
    <w:p w14:paraId="767A91CD" w14:textId="77777777" w:rsidR="00331131" w:rsidRDefault="00EE4FF9">
      <w:pPr>
        <w:spacing w:before="93"/>
        <w:ind w:left="420"/>
        <w:rPr>
          <w:b/>
          <w:i/>
          <w:sz w:val="20"/>
        </w:rPr>
      </w:pPr>
      <w:r>
        <w:rPr>
          <w:b/>
          <w:i/>
          <w:color w:val="2D74B5"/>
          <w:sz w:val="20"/>
        </w:rPr>
        <w:t>All</w:t>
      </w:r>
      <w:r>
        <w:rPr>
          <w:b/>
          <w:i/>
          <w:color w:val="2D74B5"/>
          <w:spacing w:val="-7"/>
          <w:sz w:val="20"/>
        </w:rPr>
        <w:t xml:space="preserve"> </w:t>
      </w:r>
      <w:r>
        <w:rPr>
          <w:b/>
          <w:i/>
          <w:color w:val="2D74B5"/>
          <w:sz w:val="20"/>
        </w:rPr>
        <w:t>card</w:t>
      </w:r>
      <w:r>
        <w:rPr>
          <w:b/>
          <w:i/>
          <w:color w:val="2D74B5"/>
          <w:spacing w:val="-6"/>
          <w:sz w:val="20"/>
        </w:rPr>
        <w:t xml:space="preserve"> </w:t>
      </w:r>
      <w:r>
        <w:rPr>
          <w:b/>
          <w:i/>
          <w:color w:val="2D74B5"/>
          <w:sz w:val="20"/>
        </w:rPr>
        <w:t>information</w:t>
      </w:r>
      <w:r>
        <w:rPr>
          <w:b/>
          <w:i/>
          <w:color w:val="2D74B5"/>
          <w:spacing w:val="-5"/>
          <w:sz w:val="20"/>
        </w:rPr>
        <w:t xml:space="preserve"> </w:t>
      </w:r>
      <w:r>
        <w:rPr>
          <w:b/>
          <w:i/>
          <w:color w:val="2D74B5"/>
          <w:sz w:val="20"/>
        </w:rPr>
        <w:t>is</w:t>
      </w:r>
      <w:r>
        <w:rPr>
          <w:b/>
          <w:i/>
          <w:color w:val="2D74B5"/>
          <w:spacing w:val="-7"/>
          <w:sz w:val="20"/>
        </w:rPr>
        <w:t xml:space="preserve"> </w:t>
      </w:r>
      <w:r>
        <w:rPr>
          <w:b/>
          <w:i/>
          <w:color w:val="2D74B5"/>
          <w:sz w:val="20"/>
        </w:rPr>
        <w:t>required</w:t>
      </w:r>
      <w:r>
        <w:rPr>
          <w:b/>
          <w:i/>
          <w:color w:val="2D74B5"/>
          <w:spacing w:val="-6"/>
          <w:sz w:val="20"/>
        </w:rPr>
        <w:t xml:space="preserve"> </w:t>
      </w:r>
      <w:r>
        <w:rPr>
          <w:b/>
          <w:i/>
          <w:color w:val="2D74B5"/>
          <w:sz w:val="20"/>
        </w:rPr>
        <w:t>for</w:t>
      </w:r>
      <w:r>
        <w:rPr>
          <w:b/>
          <w:i/>
          <w:color w:val="2D74B5"/>
          <w:spacing w:val="-7"/>
          <w:sz w:val="20"/>
        </w:rPr>
        <w:t xml:space="preserve"> </w:t>
      </w:r>
      <w:r>
        <w:rPr>
          <w:b/>
          <w:i/>
          <w:color w:val="2D74B5"/>
          <w:spacing w:val="-2"/>
          <w:sz w:val="20"/>
        </w:rPr>
        <w:t>processing.</w:t>
      </w:r>
    </w:p>
    <w:p w14:paraId="767A91CE" w14:textId="77777777" w:rsidR="00331131" w:rsidRDefault="00EE4FF9">
      <w:pPr>
        <w:pStyle w:val="BodyText"/>
        <w:tabs>
          <w:tab w:val="left" w:pos="2583"/>
          <w:tab w:val="left" w:pos="3434"/>
          <w:tab w:val="left" w:pos="4294"/>
          <w:tab w:val="left" w:pos="5028"/>
        </w:tabs>
        <w:spacing w:before="1"/>
        <w:ind w:left="420"/>
      </w:pPr>
      <w:r>
        <w:t xml:space="preserve">Credit Card # </w:t>
      </w:r>
      <w:r>
        <w:rPr>
          <w:u w:val="single"/>
        </w:rPr>
        <w:tab/>
      </w:r>
      <w:r>
        <w:t xml:space="preserve"> </w:t>
      </w:r>
      <w:r>
        <w:rPr>
          <w:u w:val="single"/>
        </w:rPr>
        <w:tab/>
      </w:r>
      <w:r>
        <w:t xml:space="preserve"> </w:t>
      </w:r>
      <w:r>
        <w:rPr>
          <w:u w:val="single"/>
        </w:rPr>
        <w:tab/>
      </w:r>
      <w:r>
        <w:t xml:space="preserve"> </w:t>
      </w:r>
      <w:r>
        <w:rPr>
          <w:u w:val="single"/>
        </w:rPr>
        <w:tab/>
      </w:r>
    </w:p>
    <w:p w14:paraId="767A91CF" w14:textId="77777777" w:rsidR="00331131" w:rsidRDefault="00EE4FF9">
      <w:pPr>
        <w:spacing w:before="2"/>
        <w:rPr>
          <w:sz w:val="28"/>
        </w:rPr>
      </w:pPr>
      <w:r>
        <w:br w:type="column"/>
      </w:r>
    </w:p>
    <w:p w14:paraId="767A91D0" w14:textId="77777777" w:rsidR="00331131" w:rsidRDefault="00EE4FF9">
      <w:pPr>
        <w:pStyle w:val="BodyText"/>
        <w:tabs>
          <w:tab w:val="left" w:pos="2395"/>
          <w:tab w:val="left" w:pos="4096"/>
        </w:tabs>
        <w:ind w:left="332"/>
      </w:pPr>
      <w:r>
        <w:t xml:space="preserve">Exp. Date </w:t>
      </w:r>
      <w:r>
        <w:rPr>
          <w:u w:val="single"/>
        </w:rPr>
        <w:tab/>
      </w:r>
      <w:r>
        <w:t xml:space="preserve">Sec Code </w:t>
      </w:r>
      <w:r>
        <w:rPr>
          <w:u w:val="single"/>
        </w:rPr>
        <w:tab/>
      </w:r>
    </w:p>
    <w:p w14:paraId="767A91D1" w14:textId="77777777" w:rsidR="00331131" w:rsidRDefault="00331131">
      <w:pPr>
        <w:sectPr w:rsidR="00331131">
          <w:type w:val="continuous"/>
          <w:pgSz w:w="12240" w:h="15840"/>
          <w:pgMar w:top="0" w:right="260" w:bottom="0" w:left="1380" w:header="720" w:footer="720" w:gutter="0"/>
          <w:cols w:num="2" w:space="720" w:equalWidth="0">
            <w:col w:w="5029" w:space="40"/>
            <w:col w:w="5531"/>
          </w:cols>
        </w:sectPr>
      </w:pPr>
    </w:p>
    <w:p w14:paraId="767A91D2" w14:textId="761C8557" w:rsidR="00331131" w:rsidRDefault="00EE4FF9">
      <w:pPr>
        <w:pStyle w:val="BodyText"/>
        <w:tabs>
          <w:tab w:val="left" w:pos="4416"/>
          <w:tab w:val="left" w:pos="5738"/>
          <w:tab w:val="left" w:pos="8222"/>
        </w:tabs>
        <w:spacing w:before="93" w:line="328" w:lineRule="auto"/>
        <w:ind w:left="420" w:right="2375"/>
      </w:pPr>
      <w:r>
        <w:pict w14:anchorId="767A91DD">
          <v:line id="_x0000_s1028" style="position:absolute;left:0;text-align:left;z-index:15728640;mso-position-horizontal-relative:page;mso-position-vertical-relative:page" from="60.15pt,11in" to="60.15pt,0" strokeweight="6pt">
            <w10:wrap anchorx="page" anchory="page"/>
          </v:line>
        </w:pict>
      </w:r>
      <w:r>
        <w:pict w14:anchorId="767A91DE">
          <v:line id="_x0000_s1027" style="position:absolute;left:0;text-align:left;z-index:15729152;mso-position-horizontal-relative:page;mso-position-vertical-relative:page" from="3.75pt,0" to="3.75pt,11in" strokeweight="6pt">
            <w10:wrap anchorx="page" anchory="page"/>
          </v:line>
        </w:pict>
      </w:r>
      <w:r>
        <w:t xml:space="preserve">CC Billing Address: </w:t>
      </w:r>
      <w:r>
        <w:rPr>
          <w:u w:val="single"/>
        </w:rPr>
        <w:tab/>
      </w:r>
      <w:r>
        <w:rPr>
          <w:u w:val="single"/>
        </w:rPr>
        <w:tab/>
      </w:r>
      <w:r>
        <w:t xml:space="preserve">City, St, Zip </w:t>
      </w:r>
      <w:r>
        <w:rPr>
          <w:u w:val="single"/>
        </w:rPr>
        <w:tab/>
      </w:r>
      <w:r>
        <w:t xml:space="preserve"> Name on Card </w:t>
      </w:r>
      <w:r>
        <w:rPr>
          <w:u w:val="single"/>
        </w:rPr>
        <w:tab/>
      </w:r>
    </w:p>
    <w:p w14:paraId="767A91D3" w14:textId="77777777" w:rsidR="00331131" w:rsidRDefault="00EE4FF9">
      <w:pPr>
        <w:pStyle w:val="BodyText"/>
        <w:tabs>
          <w:tab w:val="left" w:pos="5143"/>
          <w:tab w:val="left" w:pos="7440"/>
          <w:tab w:val="left" w:pos="9456"/>
        </w:tabs>
        <w:spacing w:line="249" w:lineRule="exact"/>
        <w:ind w:left="420"/>
      </w:pPr>
      <w:r>
        <w:t>E-mail</w:t>
      </w:r>
      <w:r>
        <w:rPr>
          <w:spacing w:val="-4"/>
        </w:rPr>
        <w:t xml:space="preserve"> </w:t>
      </w:r>
      <w:r>
        <w:t>for</w:t>
      </w:r>
      <w:r>
        <w:rPr>
          <w:spacing w:val="-4"/>
        </w:rPr>
        <w:t xml:space="preserve"> </w:t>
      </w:r>
      <w:r>
        <w:rPr>
          <w:spacing w:val="-2"/>
        </w:rPr>
        <w:t>receipt</w:t>
      </w:r>
      <w:r>
        <w:rPr>
          <w:u w:val="single"/>
        </w:rPr>
        <w:tab/>
      </w:r>
      <w:r>
        <w:t xml:space="preserve">, Name </w:t>
      </w:r>
      <w:r>
        <w:rPr>
          <w:u w:val="single"/>
        </w:rPr>
        <w:tab/>
      </w:r>
      <w:r>
        <w:t xml:space="preserve">PH# </w:t>
      </w:r>
      <w:r>
        <w:rPr>
          <w:u w:val="single"/>
        </w:rPr>
        <w:tab/>
      </w:r>
    </w:p>
    <w:p w14:paraId="767A91D4" w14:textId="77777777" w:rsidR="00331131" w:rsidRDefault="00331131">
      <w:pPr>
        <w:pStyle w:val="BodyText"/>
        <w:spacing w:before="5"/>
        <w:rPr>
          <w:sz w:val="19"/>
        </w:rPr>
      </w:pPr>
    </w:p>
    <w:p w14:paraId="767A91D5" w14:textId="77777777" w:rsidR="00331131" w:rsidRDefault="00EE4FF9">
      <w:pPr>
        <w:ind w:left="1056"/>
        <w:rPr>
          <w:sz w:val="24"/>
        </w:rPr>
      </w:pPr>
      <w:r>
        <w:rPr>
          <w:sz w:val="24"/>
        </w:rPr>
        <w:t>For</w:t>
      </w:r>
      <w:r>
        <w:rPr>
          <w:spacing w:val="-8"/>
          <w:sz w:val="24"/>
        </w:rPr>
        <w:t xml:space="preserve"> </w:t>
      </w:r>
      <w:r>
        <w:rPr>
          <w:sz w:val="24"/>
        </w:rPr>
        <w:t>more</w:t>
      </w:r>
      <w:r>
        <w:rPr>
          <w:spacing w:val="-8"/>
          <w:sz w:val="24"/>
        </w:rPr>
        <w:t xml:space="preserve"> </w:t>
      </w:r>
      <w:r>
        <w:rPr>
          <w:sz w:val="24"/>
        </w:rPr>
        <w:t>information,</w:t>
      </w:r>
      <w:r>
        <w:rPr>
          <w:spacing w:val="-10"/>
          <w:sz w:val="24"/>
        </w:rPr>
        <w:t xml:space="preserve"> </w:t>
      </w:r>
      <w:r>
        <w:rPr>
          <w:sz w:val="24"/>
        </w:rPr>
        <w:t>call</w:t>
      </w:r>
      <w:r>
        <w:rPr>
          <w:spacing w:val="-8"/>
          <w:sz w:val="24"/>
        </w:rPr>
        <w:t xml:space="preserve"> </w:t>
      </w:r>
      <w:r>
        <w:rPr>
          <w:sz w:val="24"/>
        </w:rPr>
        <w:t>Linda</w:t>
      </w:r>
      <w:r>
        <w:rPr>
          <w:spacing w:val="-10"/>
          <w:sz w:val="24"/>
        </w:rPr>
        <w:t xml:space="preserve"> </w:t>
      </w:r>
      <w:r>
        <w:rPr>
          <w:sz w:val="24"/>
        </w:rPr>
        <w:t>Femal</w:t>
      </w:r>
      <w:r>
        <w:rPr>
          <w:spacing w:val="-9"/>
          <w:sz w:val="24"/>
        </w:rPr>
        <w:t xml:space="preserve"> </w:t>
      </w:r>
      <w:r>
        <w:rPr>
          <w:sz w:val="24"/>
        </w:rPr>
        <w:t>or</w:t>
      </w:r>
      <w:r>
        <w:rPr>
          <w:spacing w:val="-8"/>
          <w:sz w:val="24"/>
        </w:rPr>
        <w:t xml:space="preserve"> </w:t>
      </w:r>
      <w:r>
        <w:rPr>
          <w:sz w:val="24"/>
        </w:rPr>
        <w:t>Darrell</w:t>
      </w:r>
      <w:r>
        <w:rPr>
          <w:spacing w:val="-8"/>
          <w:sz w:val="24"/>
        </w:rPr>
        <w:t xml:space="preserve"> </w:t>
      </w:r>
      <w:r>
        <w:rPr>
          <w:sz w:val="24"/>
        </w:rPr>
        <w:t>Cherry</w:t>
      </w:r>
      <w:r>
        <w:rPr>
          <w:spacing w:val="-8"/>
          <w:sz w:val="24"/>
        </w:rPr>
        <w:t xml:space="preserve"> </w:t>
      </w:r>
      <w:r>
        <w:rPr>
          <w:sz w:val="24"/>
        </w:rPr>
        <w:t>at</w:t>
      </w:r>
      <w:r>
        <w:rPr>
          <w:spacing w:val="-8"/>
          <w:sz w:val="24"/>
        </w:rPr>
        <w:t xml:space="preserve"> </w:t>
      </w:r>
      <w:r>
        <w:rPr>
          <w:sz w:val="24"/>
        </w:rPr>
        <w:t>(281)</w:t>
      </w:r>
      <w:r>
        <w:rPr>
          <w:spacing w:val="-11"/>
          <w:sz w:val="24"/>
        </w:rPr>
        <w:t xml:space="preserve"> </w:t>
      </w:r>
      <w:r>
        <w:rPr>
          <w:sz w:val="24"/>
        </w:rPr>
        <w:t>497-</w:t>
      </w:r>
      <w:r>
        <w:rPr>
          <w:rFonts w:ascii="Arial Black"/>
          <w:sz w:val="24"/>
        </w:rPr>
        <w:t>TGAS</w:t>
      </w:r>
      <w:r>
        <w:rPr>
          <w:rFonts w:ascii="Arial Black"/>
          <w:spacing w:val="-20"/>
          <w:sz w:val="24"/>
        </w:rPr>
        <w:t xml:space="preserve"> </w:t>
      </w:r>
      <w:r>
        <w:rPr>
          <w:spacing w:val="-2"/>
          <w:sz w:val="24"/>
        </w:rPr>
        <w:t>(8427)</w:t>
      </w:r>
    </w:p>
    <w:p w14:paraId="767A91D6" w14:textId="77777777" w:rsidR="00331131" w:rsidRDefault="00EE4FF9">
      <w:pPr>
        <w:spacing w:before="270"/>
        <w:ind w:left="420" w:right="88"/>
        <w:rPr>
          <w:rFonts w:ascii="Times New Roman"/>
          <w:sz w:val="20"/>
        </w:rPr>
      </w:pPr>
      <w:r>
        <w:rPr>
          <w:rFonts w:ascii="Times New Roman"/>
          <w:i/>
          <w:sz w:val="20"/>
        </w:rPr>
        <w:t>Cancellations</w:t>
      </w:r>
      <w:r>
        <w:rPr>
          <w:rFonts w:ascii="Times New Roman"/>
          <w:i/>
          <w:spacing w:val="-3"/>
          <w:sz w:val="20"/>
        </w:rPr>
        <w:t xml:space="preserve"> </w:t>
      </w:r>
      <w:r>
        <w:rPr>
          <w:rFonts w:ascii="Times New Roman"/>
          <w:i/>
          <w:sz w:val="20"/>
        </w:rPr>
        <w:t>received</w:t>
      </w:r>
      <w:r>
        <w:rPr>
          <w:rFonts w:ascii="Times New Roman"/>
          <w:i/>
          <w:spacing w:val="-1"/>
          <w:sz w:val="20"/>
        </w:rPr>
        <w:t xml:space="preserve"> </w:t>
      </w:r>
      <w:r>
        <w:rPr>
          <w:rFonts w:ascii="Times New Roman"/>
          <w:i/>
          <w:sz w:val="20"/>
        </w:rPr>
        <w:t>5</w:t>
      </w:r>
      <w:r>
        <w:rPr>
          <w:rFonts w:ascii="Times New Roman"/>
          <w:i/>
          <w:spacing w:val="-1"/>
          <w:sz w:val="20"/>
        </w:rPr>
        <w:t xml:space="preserve"> </w:t>
      </w:r>
      <w:r>
        <w:rPr>
          <w:rFonts w:ascii="Times New Roman"/>
          <w:i/>
          <w:sz w:val="20"/>
        </w:rPr>
        <w:t>days</w:t>
      </w:r>
      <w:r>
        <w:rPr>
          <w:rFonts w:ascii="Times New Roman"/>
          <w:i/>
          <w:spacing w:val="-5"/>
          <w:sz w:val="20"/>
        </w:rPr>
        <w:t xml:space="preserve"> </w:t>
      </w:r>
      <w:r>
        <w:rPr>
          <w:rFonts w:ascii="Times New Roman"/>
          <w:i/>
          <w:sz w:val="20"/>
        </w:rPr>
        <w:t>or</w:t>
      </w:r>
      <w:r>
        <w:rPr>
          <w:rFonts w:ascii="Times New Roman"/>
          <w:i/>
          <w:spacing w:val="-3"/>
          <w:sz w:val="20"/>
        </w:rPr>
        <w:t xml:space="preserve"> </w:t>
      </w:r>
      <w:r>
        <w:rPr>
          <w:rFonts w:ascii="Times New Roman"/>
          <w:i/>
          <w:sz w:val="20"/>
        </w:rPr>
        <w:t>more</w:t>
      </w:r>
      <w:r>
        <w:rPr>
          <w:rFonts w:ascii="Times New Roman"/>
          <w:i/>
          <w:spacing w:val="-2"/>
          <w:sz w:val="20"/>
        </w:rPr>
        <w:t xml:space="preserve"> </w:t>
      </w:r>
      <w:r>
        <w:rPr>
          <w:rFonts w:ascii="Times New Roman"/>
          <w:i/>
          <w:sz w:val="20"/>
        </w:rPr>
        <w:t>prior</w:t>
      </w:r>
      <w:r>
        <w:rPr>
          <w:rFonts w:ascii="Times New Roman"/>
          <w:i/>
          <w:spacing w:val="-3"/>
          <w:sz w:val="20"/>
        </w:rPr>
        <w:t xml:space="preserve"> </w:t>
      </w:r>
      <w:r>
        <w:rPr>
          <w:rFonts w:ascii="Times New Roman"/>
          <w:i/>
          <w:sz w:val="20"/>
        </w:rPr>
        <w:t>to</w:t>
      </w:r>
      <w:r>
        <w:rPr>
          <w:rFonts w:ascii="Times New Roman"/>
          <w:i/>
          <w:spacing w:val="-1"/>
          <w:sz w:val="20"/>
        </w:rPr>
        <w:t xml:space="preserve"> </w:t>
      </w:r>
      <w:r>
        <w:rPr>
          <w:rFonts w:ascii="Times New Roman"/>
          <w:i/>
          <w:sz w:val="20"/>
        </w:rPr>
        <w:t>the</w:t>
      </w:r>
      <w:r>
        <w:rPr>
          <w:rFonts w:ascii="Times New Roman"/>
          <w:i/>
          <w:spacing w:val="-2"/>
          <w:sz w:val="20"/>
        </w:rPr>
        <w:t xml:space="preserve"> </w:t>
      </w:r>
      <w:r>
        <w:rPr>
          <w:rFonts w:ascii="Times New Roman"/>
          <w:i/>
          <w:sz w:val="20"/>
        </w:rPr>
        <w:t>class</w:t>
      </w:r>
      <w:r>
        <w:rPr>
          <w:rFonts w:ascii="Times New Roman"/>
          <w:i/>
          <w:spacing w:val="-3"/>
          <w:sz w:val="20"/>
        </w:rPr>
        <w:t xml:space="preserve"> </w:t>
      </w:r>
      <w:r>
        <w:rPr>
          <w:rFonts w:ascii="Times New Roman"/>
          <w:i/>
          <w:sz w:val="20"/>
        </w:rPr>
        <w:t>date</w:t>
      </w:r>
      <w:r>
        <w:rPr>
          <w:rFonts w:ascii="Times New Roman"/>
          <w:i/>
          <w:spacing w:val="-2"/>
          <w:sz w:val="20"/>
        </w:rPr>
        <w:t xml:space="preserve"> </w:t>
      </w:r>
      <w:r>
        <w:rPr>
          <w:rFonts w:ascii="Times New Roman"/>
          <w:i/>
          <w:sz w:val="20"/>
        </w:rPr>
        <w:t>are</w:t>
      </w:r>
      <w:r>
        <w:rPr>
          <w:rFonts w:ascii="Times New Roman"/>
          <w:i/>
          <w:spacing w:val="-2"/>
          <w:sz w:val="20"/>
        </w:rPr>
        <w:t xml:space="preserve"> </w:t>
      </w:r>
      <w:r>
        <w:rPr>
          <w:rFonts w:ascii="Times New Roman"/>
          <w:i/>
          <w:sz w:val="20"/>
        </w:rPr>
        <w:t>eligible</w:t>
      </w:r>
      <w:r>
        <w:rPr>
          <w:rFonts w:ascii="Times New Roman"/>
          <w:i/>
          <w:spacing w:val="-2"/>
          <w:sz w:val="20"/>
        </w:rPr>
        <w:t xml:space="preserve"> </w:t>
      </w:r>
      <w:r>
        <w:rPr>
          <w:rFonts w:ascii="Times New Roman"/>
          <w:i/>
          <w:sz w:val="20"/>
        </w:rPr>
        <w:t>to</w:t>
      </w:r>
      <w:r>
        <w:rPr>
          <w:rFonts w:ascii="Times New Roman"/>
          <w:i/>
          <w:spacing w:val="-1"/>
          <w:sz w:val="20"/>
        </w:rPr>
        <w:t xml:space="preserve"> </w:t>
      </w:r>
      <w:r>
        <w:rPr>
          <w:rFonts w:ascii="Times New Roman"/>
          <w:i/>
          <w:sz w:val="20"/>
        </w:rPr>
        <w:t>receive</w:t>
      </w:r>
      <w:r>
        <w:rPr>
          <w:rFonts w:ascii="Times New Roman"/>
          <w:i/>
          <w:spacing w:val="-2"/>
          <w:sz w:val="20"/>
        </w:rPr>
        <w:t xml:space="preserve"> </w:t>
      </w:r>
      <w:r>
        <w:rPr>
          <w:rFonts w:ascii="Times New Roman"/>
          <w:i/>
          <w:sz w:val="20"/>
        </w:rPr>
        <w:t>a</w:t>
      </w:r>
      <w:r>
        <w:rPr>
          <w:rFonts w:ascii="Times New Roman"/>
          <w:i/>
          <w:spacing w:val="-1"/>
          <w:sz w:val="20"/>
        </w:rPr>
        <w:t xml:space="preserve"> </w:t>
      </w:r>
      <w:r>
        <w:rPr>
          <w:rFonts w:ascii="Times New Roman"/>
          <w:i/>
          <w:sz w:val="20"/>
        </w:rPr>
        <w:t>refund</w:t>
      </w:r>
      <w:r>
        <w:rPr>
          <w:rFonts w:ascii="Times New Roman"/>
          <w:i/>
          <w:spacing w:val="-1"/>
          <w:sz w:val="20"/>
        </w:rPr>
        <w:t xml:space="preserve"> </w:t>
      </w:r>
      <w:r>
        <w:rPr>
          <w:rFonts w:ascii="Times New Roman"/>
          <w:i/>
          <w:sz w:val="20"/>
        </w:rPr>
        <w:t>less</w:t>
      </w:r>
      <w:r>
        <w:rPr>
          <w:rFonts w:ascii="Times New Roman"/>
          <w:i/>
          <w:spacing w:val="-3"/>
          <w:sz w:val="20"/>
        </w:rPr>
        <w:t xml:space="preserve"> </w:t>
      </w:r>
      <w:r>
        <w:rPr>
          <w:rFonts w:ascii="Times New Roman"/>
          <w:i/>
          <w:sz w:val="20"/>
        </w:rPr>
        <w:t>a</w:t>
      </w:r>
      <w:r>
        <w:rPr>
          <w:rFonts w:ascii="Times New Roman"/>
          <w:i/>
          <w:spacing w:val="-1"/>
          <w:sz w:val="20"/>
        </w:rPr>
        <w:t xml:space="preserve"> </w:t>
      </w:r>
      <w:r>
        <w:rPr>
          <w:rFonts w:ascii="Times New Roman"/>
          <w:i/>
          <w:sz w:val="20"/>
        </w:rPr>
        <w:t>$10.00</w:t>
      </w:r>
      <w:r>
        <w:rPr>
          <w:rFonts w:ascii="Times New Roman"/>
          <w:i/>
          <w:spacing w:val="-1"/>
          <w:sz w:val="20"/>
        </w:rPr>
        <w:t xml:space="preserve"> </w:t>
      </w:r>
      <w:r>
        <w:rPr>
          <w:rFonts w:ascii="Times New Roman"/>
          <w:i/>
          <w:sz w:val="20"/>
        </w:rPr>
        <w:t>processing</w:t>
      </w:r>
      <w:r>
        <w:rPr>
          <w:rFonts w:ascii="Times New Roman"/>
          <w:i/>
          <w:spacing w:val="-1"/>
          <w:sz w:val="20"/>
        </w:rPr>
        <w:t xml:space="preserve"> </w:t>
      </w:r>
      <w:r>
        <w:rPr>
          <w:rFonts w:ascii="Times New Roman"/>
          <w:i/>
          <w:sz w:val="20"/>
        </w:rPr>
        <w:t>fee</w:t>
      </w:r>
      <w:r>
        <w:rPr>
          <w:rFonts w:ascii="Times New Roman"/>
          <w:i/>
          <w:spacing w:val="-2"/>
          <w:sz w:val="20"/>
        </w:rPr>
        <w:t xml:space="preserve"> </w:t>
      </w:r>
      <w:r>
        <w:rPr>
          <w:rFonts w:ascii="Times New Roman"/>
          <w:b/>
          <w:i/>
          <w:sz w:val="20"/>
        </w:rPr>
        <w:t xml:space="preserve">or </w:t>
      </w:r>
      <w:r>
        <w:rPr>
          <w:rFonts w:ascii="Times New Roman"/>
          <w:i/>
          <w:sz w:val="20"/>
        </w:rPr>
        <w:t>have the full dollar value kept as a credit on the TGA account to be used by the end of the calendar year.</w:t>
      </w:r>
      <w:r>
        <w:rPr>
          <w:rFonts w:ascii="Times New Roman"/>
          <w:i/>
          <w:spacing w:val="40"/>
          <w:sz w:val="20"/>
        </w:rPr>
        <w:t xml:space="preserve"> </w:t>
      </w:r>
      <w:r>
        <w:rPr>
          <w:rFonts w:ascii="Times New Roman"/>
          <w:i/>
          <w:sz w:val="20"/>
        </w:rPr>
        <w:t xml:space="preserve">Cancellations received less than 5 days before the event day are not refundable. </w:t>
      </w:r>
      <w:r>
        <w:rPr>
          <w:rFonts w:ascii="Times New Roman"/>
          <w:sz w:val="20"/>
          <w:u w:val="single"/>
        </w:rPr>
        <w:t>Substitute Attendees will be accepted for t</w:t>
      </w:r>
      <w:r>
        <w:rPr>
          <w:rFonts w:ascii="Times New Roman"/>
          <w:sz w:val="20"/>
          <w:u w:val="single"/>
        </w:rPr>
        <w:t>he class.</w:t>
      </w:r>
    </w:p>
    <w:sectPr w:rsidR="00331131">
      <w:type w:val="continuous"/>
      <w:pgSz w:w="12240" w:h="15840"/>
      <w:pgMar w:top="0" w:right="260" w:bottom="0" w:left="1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Y2MrI0MTEwNTY2NTQ3MTJU0lEKTi0uzszPAykwrAUA3p0a2ywAAAA="/>
  </w:docVars>
  <w:rsids>
    <w:rsidRoot w:val="00331131"/>
    <w:rsid w:val="00196C1E"/>
    <w:rsid w:val="00331131"/>
    <w:rsid w:val="005E7DD2"/>
    <w:rsid w:val="00EE4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67A91B3"/>
  <w15:docId w15:val="{D327DE28-AAF8-433C-8A2B-20B818DDF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49"/>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line="817" w:lineRule="exact"/>
      <w:ind w:left="20"/>
    </w:pPr>
    <w:rPr>
      <w:rFonts w:ascii="Times New Roman" w:eastAsia="Times New Roman" w:hAnsi="Times New Roman" w:cs="Times New Roman"/>
      <w:sz w:val="72"/>
      <w:szCs w:val="7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exasgas@earthlink.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371</Words>
  <Characters>2116</Characters>
  <Application>Microsoft Office Word</Application>
  <DocSecurity>0</DocSecurity>
  <Lines>17</Lines>
  <Paragraphs>4</Paragraphs>
  <ScaleCrop>false</ScaleCrop>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 User</dc:creator>
  <cp:lastModifiedBy>Darrell Cherry</cp:lastModifiedBy>
  <cp:revision>3</cp:revision>
  <dcterms:created xsi:type="dcterms:W3CDTF">2023-03-10T17:47:00Z</dcterms:created>
  <dcterms:modified xsi:type="dcterms:W3CDTF">2023-03-10T17:52:00Z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2023-02-28T00:00:00Z</vt:filetime>
  </property>
  <property fmtid="{D5CDD505-2E9C-101B-9397-08002B2CF9AE}" pid="3" name="Creator">
    <vt:lpwstr>Microsoft® Word for Microsoft 365</vt:lpwstr>
  </property>
  <property fmtid="{D5CDD505-2E9C-101B-9397-08002B2CF9AE}" pid="4" name="LastSaved">
    <vt:filetime>2023-03-10T00:00:00Z</vt:filetime>
  </property>
  <property fmtid="{D5CDD505-2E9C-101B-9397-08002B2CF9AE}" pid="5" name="Producer">
    <vt:lpwstr>Microsoft® Word for Microsoft 365</vt:lpwstr>
  </property>
</Properties>
</file>